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92" w:rsidRPr="00624A92" w:rsidRDefault="005B5EF5" w:rsidP="00624A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5EF5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Аннотация к рабочей программе </w:t>
      </w:r>
      <w:r w:rsidR="00624A92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                                                    </w:t>
      </w:r>
      <w:r w:rsidRPr="005B5EF5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 </w:t>
      </w:r>
      <w:r w:rsidR="00624A92" w:rsidRPr="00624A92">
        <w:rPr>
          <w:rFonts w:ascii="Times New Roman" w:hAnsi="Times New Roman"/>
          <w:b/>
          <w:sz w:val="28"/>
          <w:szCs w:val="28"/>
        </w:rPr>
        <w:t>Внеурочной деятельности                                                                                                                                                               спортивн</w:t>
      </w:r>
      <w:proofErr w:type="gramStart"/>
      <w:r w:rsidR="00624A92" w:rsidRPr="00624A92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624A92" w:rsidRPr="00624A92">
        <w:rPr>
          <w:rFonts w:ascii="Times New Roman" w:hAnsi="Times New Roman"/>
          <w:b/>
          <w:sz w:val="28"/>
          <w:szCs w:val="28"/>
        </w:rPr>
        <w:t xml:space="preserve"> оздоровительного направления                                                                                                                                                            в сист</w:t>
      </w:r>
      <w:r w:rsidR="00624A92">
        <w:rPr>
          <w:rFonts w:ascii="Times New Roman" w:hAnsi="Times New Roman"/>
          <w:b/>
          <w:sz w:val="28"/>
          <w:szCs w:val="28"/>
        </w:rPr>
        <w:t xml:space="preserve">еме образования средней </w:t>
      </w:r>
      <w:r w:rsidR="00624A92" w:rsidRPr="00624A92">
        <w:rPr>
          <w:rFonts w:ascii="Times New Roman" w:hAnsi="Times New Roman"/>
          <w:b/>
          <w:sz w:val="28"/>
          <w:szCs w:val="28"/>
        </w:rPr>
        <w:t xml:space="preserve"> школы</w:t>
      </w:r>
    </w:p>
    <w:p w:rsidR="005B5EF5" w:rsidRPr="005B5EF5" w:rsidRDefault="00624A92" w:rsidP="00624A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A92">
        <w:rPr>
          <w:rFonts w:ascii="Times New Roman" w:hAnsi="Times New Roman"/>
          <w:b/>
          <w:sz w:val="28"/>
          <w:szCs w:val="28"/>
        </w:rPr>
        <w:t>« Дон спортивный»</w:t>
      </w:r>
      <w:r w:rsidR="005B5EF5" w:rsidRPr="005B5EF5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 </w:t>
      </w:r>
    </w:p>
    <w:p w:rsidR="005B5EF5" w:rsidRPr="005B5EF5" w:rsidRDefault="005B5EF5" w:rsidP="005B5EF5">
      <w:pPr>
        <w:spacing w:after="0"/>
        <w:jc w:val="center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 w:rsidRPr="005B5EF5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10 класс</w:t>
      </w:r>
    </w:p>
    <w:p w:rsidR="005B5EF5" w:rsidRPr="005B5EF5" w:rsidRDefault="005B5EF5" w:rsidP="005B5EF5">
      <w:pPr>
        <w:spacing w:after="0"/>
        <w:jc w:val="center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 w:rsidRPr="005B5EF5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2019-2020 учебный год.</w:t>
      </w:r>
    </w:p>
    <w:p w:rsidR="005B5EF5" w:rsidRPr="005B5EF5" w:rsidRDefault="005B5EF5" w:rsidP="005B5EF5">
      <w:pPr>
        <w:spacing w:after="0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p w:rsidR="005B5EF5" w:rsidRPr="00624A92" w:rsidRDefault="005B5EF5" w:rsidP="00624A92">
      <w:pPr>
        <w:autoSpaceDE w:val="0"/>
        <w:autoSpaceDN w:val="0"/>
        <w:adjustRightInd w:val="0"/>
        <w:spacing w:after="0"/>
        <w:jc w:val="both"/>
        <w:rPr>
          <w:rStyle w:val="submenu-table"/>
          <w:rFonts w:ascii="Times New Roman" w:hAnsi="Times New Roman"/>
          <w:b/>
          <w:color w:val="332B22"/>
          <w:sz w:val="24"/>
          <w:szCs w:val="24"/>
          <w:lang w:bidi="en-US"/>
        </w:rPr>
      </w:pPr>
      <w:r w:rsidRPr="005B5EF5">
        <w:rPr>
          <w:rFonts w:ascii="Times New Roman" w:hAnsi="Times New Roman"/>
          <w:b/>
          <w:color w:val="332B22"/>
          <w:sz w:val="24"/>
          <w:szCs w:val="24"/>
          <w:lang w:bidi="en-US"/>
        </w:rPr>
        <w:t>Место учебно</w:t>
      </w:r>
      <w:r w:rsidR="00624A92"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го предмета в структуре средней </w:t>
      </w:r>
      <w:r w:rsidRPr="005B5EF5"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 образовательной программы школы:</w:t>
      </w:r>
      <w:r w:rsidRPr="005B5EF5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 </w:t>
      </w:r>
      <w:r w:rsidR="00624A9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«Дон спортивный»</w:t>
      </w:r>
      <w:r w:rsidRPr="005B5EF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этапе </w:t>
      </w:r>
      <w:r w:rsidRPr="005B5E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среднего общего образования</w:t>
      </w:r>
      <w:r w:rsidRPr="005B5EF5">
        <w:rPr>
          <w:rFonts w:ascii="Times New Roman" w:eastAsia="Times New Roman" w:hAnsi="Times New Roman"/>
          <w:sz w:val="24"/>
          <w:szCs w:val="24"/>
          <w:lang w:eastAsia="ru-RU"/>
        </w:rPr>
        <w:t xml:space="preserve">  в  10</w:t>
      </w:r>
      <w:r w:rsidR="00624A92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классе в объёме  35</w:t>
      </w:r>
      <w:r w:rsidRPr="005B5EF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624A92">
        <w:rPr>
          <w:rFonts w:ascii="Times New Roman" w:eastAsia="Times New Roman" w:hAnsi="Times New Roman"/>
          <w:sz w:val="24"/>
          <w:szCs w:val="24"/>
          <w:lang w:eastAsia="ru-RU"/>
        </w:rPr>
        <w:t>, 1 час</w:t>
      </w:r>
      <w:r w:rsidRPr="005B5EF5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35 недель. Учебный материал изучается в полном объеме. Срок реализации программы 1 год</w:t>
      </w:r>
      <w:r w:rsidR="00624A92">
        <w:rPr>
          <w:rFonts w:ascii="Times New Roman" w:hAnsi="Times New Roman"/>
          <w:b/>
          <w:color w:val="332B22"/>
          <w:sz w:val="24"/>
          <w:szCs w:val="24"/>
          <w:lang w:bidi="en-US"/>
        </w:rPr>
        <w:t>.</w:t>
      </w:r>
    </w:p>
    <w:p w:rsidR="005B5EF5" w:rsidRPr="00750CA9" w:rsidRDefault="005B5EF5" w:rsidP="005B5EF5">
      <w:pPr>
        <w:rPr>
          <w:rFonts w:ascii="Times New Roman" w:hAnsi="Times New Roman"/>
        </w:rPr>
      </w:pPr>
      <w:r w:rsidRPr="00750CA9">
        <w:rPr>
          <w:rStyle w:val="submenu-table"/>
          <w:rFonts w:ascii="Times New Roman" w:hAnsi="Times New Roman"/>
          <w:i/>
          <w:iCs/>
        </w:rPr>
        <w:t>Цель программы</w:t>
      </w:r>
      <w:r w:rsidRPr="00750CA9">
        <w:rPr>
          <w:rFonts w:ascii="Times New Roman" w:hAnsi="Times New Roman"/>
        </w:rPr>
        <w:t xml:space="preserve"> - углубленное изучение спортивной игры настольный теннис.</w:t>
      </w:r>
      <w:r w:rsidRPr="00750CA9">
        <w:rPr>
          <w:rFonts w:ascii="Times New Roman" w:hAnsi="Times New Roman"/>
        </w:rPr>
        <w:br/>
      </w:r>
      <w:r w:rsidRPr="00750CA9">
        <w:rPr>
          <w:rFonts w:ascii="Times New Roman" w:hAnsi="Times New Roman"/>
        </w:rPr>
        <w:br/>
      </w:r>
      <w:r w:rsidRPr="00750CA9">
        <w:rPr>
          <w:rFonts w:ascii="Times New Roman" w:hAnsi="Times New Roman"/>
          <w:i/>
          <w:iCs/>
        </w:rPr>
        <w:t>Основными задачами</w:t>
      </w:r>
      <w:r w:rsidRPr="00750CA9">
        <w:rPr>
          <w:rFonts w:ascii="Times New Roman" w:hAnsi="Times New Roman"/>
        </w:rPr>
        <w:t xml:space="preserve"> программы являются:</w:t>
      </w:r>
    </w:p>
    <w:p w:rsidR="005B5EF5" w:rsidRPr="00750CA9" w:rsidRDefault="005B5EF5" w:rsidP="005B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Укрепление здоровья;</w:t>
      </w:r>
    </w:p>
    <w:p w:rsidR="005B5EF5" w:rsidRPr="00750CA9" w:rsidRDefault="005B5EF5" w:rsidP="005B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Содействие правильному физическому развитию;</w:t>
      </w:r>
    </w:p>
    <w:p w:rsidR="005B5EF5" w:rsidRPr="00750CA9" w:rsidRDefault="005B5EF5" w:rsidP="005B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Приобретение необходимых теоретических знаний;</w:t>
      </w:r>
    </w:p>
    <w:p w:rsidR="005B5EF5" w:rsidRPr="00750CA9" w:rsidRDefault="005B5EF5" w:rsidP="005B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Овладение основными приемами техники и тактики;</w:t>
      </w:r>
    </w:p>
    <w:p w:rsidR="005B5EF5" w:rsidRPr="00750CA9" w:rsidRDefault="005B5EF5" w:rsidP="005B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Воспитание воли, смелости, настойчивости, дисциплинированности, коллективизма, чувства дружбы.</w:t>
      </w:r>
    </w:p>
    <w:p w:rsidR="005B5EF5" w:rsidRPr="00750CA9" w:rsidRDefault="005B5EF5" w:rsidP="005B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Привитие учащимся организаторских навыков;</w:t>
      </w:r>
    </w:p>
    <w:p w:rsidR="005B5EF5" w:rsidRPr="00750CA9" w:rsidRDefault="005B5EF5" w:rsidP="005B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Повышение специальной, физической, тактической подготовки учащихся по настольному теннису;</w:t>
      </w:r>
    </w:p>
    <w:p w:rsidR="00624A92" w:rsidRPr="00624A92" w:rsidRDefault="005B5EF5" w:rsidP="005B5EF5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submenu-table"/>
          <w:rFonts w:ascii="Times New Roman" w:hAnsi="Times New Roman"/>
        </w:rPr>
      </w:pPr>
      <w:r w:rsidRPr="00750CA9">
        <w:rPr>
          <w:rFonts w:ascii="Times New Roman" w:hAnsi="Times New Roman"/>
        </w:rPr>
        <w:t>Подготовка учащихся к районным и окружным соревнованиям;</w:t>
      </w:r>
      <w:r w:rsidRPr="001264EA">
        <w:rPr>
          <w:rFonts w:ascii="Times New Roman" w:hAnsi="Times New Roman"/>
        </w:rPr>
        <w:br/>
      </w:r>
      <w:r w:rsidRPr="001264EA">
        <w:rPr>
          <w:rStyle w:val="submenu-table"/>
          <w:rFonts w:ascii="Times New Roman" w:hAnsi="Times New Roman"/>
          <w:u w:val="single"/>
        </w:rPr>
        <w:t>ОСНОВЫ ЗНАНИЙ</w:t>
      </w:r>
      <w:r w:rsidRPr="001264EA">
        <w:rPr>
          <w:rFonts w:ascii="Times New Roman" w:hAnsi="Times New Roman"/>
        </w:rPr>
        <w:br/>
      </w:r>
      <w:r w:rsidRPr="001264EA">
        <w:rPr>
          <w:rFonts w:ascii="Times New Roman" w:hAnsi="Times New Roman"/>
        </w:rPr>
        <w:br/>
        <w:t>1.Соблюдение техники безопасности на занятиях настольного тенниса.</w:t>
      </w:r>
      <w:r w:rsidRPr="001264EA">
        <w:rPr>
          <w:rFonts w:ascii="Times New Roman" w:hAnsi="Times New Roman"/>
        </w:rPr>
        <w:br/>
      </w:r>
      <w:r w:rsidRPr="001264EA">
        <w:rPr>
          <w:rFonts w:ascii="Times New Roman" w:hAnsi="Times New Roman"/>
        </w:rPr>
        <w:br/>
        <w:t>2. Краткий обзор состояния и развития настольного тенниса в России.</w:t>
      </w:r>
      <w:r w:rsidRPr="001264EA">
        <w:rPr>
          <w:rFonts w:ascii="Times New Roman" w:hAnsi="Times New Roman"/>
        </w:rPr>
        <w:br/>
      </w:r>
      <w:r w:rsidRPr="001264EA">
        <w:rPr>
          <w:rFonts w:ascii="Times New Roman" w:hAnsi="Times New Roman"/>
        </w:rPr>
        <w:br/>
        <w:t>3. Влияние физических упражнений на строение и функции организма человека.</w:t>
      </w:r>
      <w:r w:rsidRPr="001264EA">
        <w:rPr>
          <w:rFonts w:ascii="Times New Roman" w:hAnsi="Times New Roman"/>
        </w:rPr>
        <w:br/>
      </w:r>
      <w:r w:rsidRPr="001264EA">
        <w:rPr>
          <w:rFonts w:ascii="Times New Roman" w:hAnsi="Times New Roman"/>
        </w:rPr>
        <w:br/>
        <w:t>4. Гигиена, закаливание, режим и питание спортсменов.</w:t>
      </w:r>
      <w:r w:rsidRPr="001264EA">
        <w:rPr>
          <w:rFonts w:ascii="Times New Roman" w:hAnsi="Times New Roman"/>
        </w:rPr>
        <w:br/>
      </w:r>
      <w:r w:rsidRPr="001264EA">
        <w:rPr>
          <w:rFonts w:ascii="Times New Roman" w:hAnsi="Times New Roman"/>
        </w:rPr>
        <w:br/>
        <w:t>5. Правила соревнований по настольному теннису.</w:t>
      </w:r>
      <w:r w:rsidRPr="001264EA">
        <w:rPr>
          <w:rFonts w:ascii="Times New Roman" w:hAnsi="Times New Roman"/>
        </w:rPr>
        <w:br/>
      </w:r>
      <w:r w:rsidRPr="001264EA">
        <w:rPr>
          <w:rFonts w:ascii="Times New Roman" w:hAnsi="Times New Roman"/>
        </w:rPr>
        <w:br/>
      </w:r>
      <w:r w:rsidRPr="001264EA">
        <w:rPr>
          <w:rStyle w:val="submenu-table"/>
          <w:rFonts w:ascii="Times New Roman" w:hAnsi="Times New Roman"/>
          <w:u w:val="single"/>
        </w:rPr>
        <w:t>ОБЩЯЯ ФИЗИЧЕСКАЯ ПОДГОТОВКА</w:t>
      </w:r>
      <w:proofErr w:type="gramStart"/>
      <w:r w:rsidRPr="001264EA">
        <w:rPr>
          <w:rFonts w:ascii="Times New Roman" w:hAnsi="Times New Roman"/>
        </w:rPr>
        <w:br/>
      </w:r>
      <w:r w:rsidRPr="001264EA">
        <w:rPr>
          <w:rFonts w:ascii="Times New Roman" w:hAnsi="Times New Roman"/>
        </w:rPr>
        <w:br/>
        <w:t>Я</w:t>
      </w:r>
      <w:proofErr w:type="gramEnd"/>
      <w:r w:rsidRPr="001264EA">
        <w:rPr>
          <w:rFonts w:ascii="Times New Roman" w:hAnsi="Times New Roman"/>
        </w:rPr>
        <w:t>вляется основой развития физических качеств, способностей, двигательных навыков игроков на различных этапах их подготовки.</w:t>
      </w:r>
      <w:r w:rsidRPr="001264EA">
        <w:rPr>
          <w:rFonts w:ascii="Times New Roman" w:hAnsi="Times New Roman"/>
        </w:rPr>
        <w:br/>
      </w:r>
      <w:r w:rsidRPr="001264EA">
        <w:rPr>
          <w:rFonts w:ascii="Times New Roman" w:hAnsi="Times New Roman"/>
        </w:rPr>
        <w:br/>
        <w:t>Поэтому большое внимание на занятиях настольного тенниса будет уделяться развитию двигательных качеств игроков и совершенствованию</w:t>
      </w:r>
      <w:proofErr w:type="gramStart"/>
      <w:r w:rsidRPr="001264EA">
        <w:rPr>
          <w:rFonts w:ascii="Times New Roman" w:hAnsi="Times New Roman"/>
        </w:rPr>
        <w:t xml:space="preserve"> :</w:t>
      </w:r>
      <w:proofErr w:type="gramEnd"/>
      <w:r w:rsidRPr="001264EA">
        <w:rPr>
          <w:rFonts w:ascii="Times New Roman" w:hAnsi="Times New Roman"/>
        </w:rPr>
        <w:t xml:space="preserve"> силы, быстроты, выносливости, ловкости и координации движений. </w:t>
      </w:r>
      <w:r w:rsidRPr="001264EA">
        <w:rPr>
          <w:rFonts w:ascii="Times New Roman" w:hAnsi="Times New Roman"/>
        </w:rPr>
        <w:br/>
      </w:r>
      <w:r w:rsidRPr="001264EA">
        <w:rPr>
          <w:rFonts w:ascii="Times New Roman" w:hAnsi="Times New Roman"/>
        </w:rPr>
        <w:br/>
      </w:r>
    </w:p>
    <w:p w:rsidR="00624A92" w:rsidRPr="00624A92" w:rsidRDefault="00624A92" w:rsidP="005B5EF5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submenu-table"/>
          <w:rFonts w:ascii="Times New Roman" w:hAnsi="Times New Roman"/>
        </w:rPr>
      </w:pPr>
    </w:p>
    <w:p w:rsidR="005B5EF5" w:rsidRPr="001264EA" w:rsidRDefault="005B5EF5" w:rsidP="00624A92">
      <w:pPr>
        <w:spacing w:before="100" w:beforeAutospacing="1" w:after="100" w:afterAutospacing="1" w:line="240" w:lineRule="auto"/>
        <w:ind w:left="720"/>
        <w:rPr>
          <w:rStyle w:val="submenu-table"/>
          <w:rFonts w:ascii="Times New Roman" w:hAnsi="Times New Roman"/>
        </w:rPr>
      </w:pPr>
      <w:bookmarkStart w:id="0" w:name="_GoBack"/>
      <w:bookmarkEnd w:id="0"/>
      <w:r w:rsidRPr="001264EA">
        <w:rPr>
          <w:rStyle w:val="submenu-table"/>
          <w:rFonts w:ascii="Times New Roman" w:hAnsi="Times New Roman"/>
          <w:u w:val="single"/>
        </w:rPr>
        <w:lastRenderedPageBreak/>
        <w:t>СПЕЦИАЛЬНАЯ ФИЗИЧЕСКАЯ ПОДГОТОВКА.</w:t>
      </w:r>
    </w:p>
    <w:p w:rsidR="005B5EF5" w:rsidRPr="00750CA9" w:rsidRDefault="005B5EF5" w:rsidP="005B5EF5">
      <w:pPr>
        <w:spacing w:after="240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Занимает очень важное место в тренировке теннисистов, поэтому будет уделяться большое внимание упражнениям, которые способствуют формированию общей культуры движений, подготавливают организм к физической деятельности, развивают опре</w:t>
      </w:r>
      <w:r>
        <w:rPr>
          <w:rFonts w:ascii="Times New Roman" w:hAnsi="Times New Roman"/>
        </w:rPr>
        <w:t>деленные двигательные качества.</w:t>
      </w:r>
    </w:p>
    <w:p w:rsidR="005B5EF5" w:rsidRPr="00750CA9" w:rsidRDefault="005B5EF5" w:rsidP="005B5EF5">
      <w:pPr>
        <w:spacing w:after="240"/>
        <w:rPr>
          <w:rFonts w:ascii="Times New Roman" w:hAnsi="Times New Roman"/>
        </w:rPr>
      </w:pPr>
      <w:r w:rsidRPr="00750CA9">
        <w:rPr>
          <w:rStyle w:val="submenu-table"/>
          <w:rFonts w:ascii="Times New Roman" w:hAnsi="Times New Roman"/>
        </w:rPr>
        <w:t>МАТЕРИАЛЬНО-ТЕХНИЧЕСКОЕ ОБЕСПЕЧЕНИЕ ЗАНЯТИЯ:</w:t>
      </w:r>
      <w:r w:rsidRPr="00750CA9">
        <w:rPr>
          <w:rFonts w:ascii="Times New Roman" w:hAnsi="Times New Roman"/>
        </w:rPr>
        <w:br/>
      </w:r>
      <w:r w:rsidRPr="00750CA9">
        <w:rPr>
          <w:rFonts w:ascii="Times New Roman" w:hAnsi="Times New Roman"/>
        </w:rPr>
        <w:br/>
        <w:t xml:space="preserve">Для проведения занятий в школе имеется зал 18 x 9 и следующее </w:t>
      </w:r>
      <w:proofErr w:type="gramStart"/>
      <w:r w:rsidRPr="00750CA9">
        <w:rPr>
          <w:rFonts w:ascii="Times New Roman" w:hAnsi="Times New Roman"/>
        </w:rPr>
        <w:t>оборудование</w:t>
      </w:r>
      <w:proofErr w:type="gramEnd"/>
      <w:r w:rsidRPr="00750CA9">
        <w:rPr>
          <w:rFonts w:ascii="Times New Roman" w:hAnsi="Times New Roman"/>
        </w:rPr>
        <w:t xml:space="preserve"> и инвентарь: </w:t>
      </w:r>
      <w:r w:rsidRPr="00750CA9">
        <w:rPr>
          <w:rFonts w:ascii="Times New Roman" w:hAnsi="Times New Roman"/>
        </w:rPr>
        <w:br/>
      </w:r>
      <w:r w:rsidRPr="00750CA9">
        <w:rPr>
          <w:rFonts w:ascii="Times New Roman" w:hAnsi="Times New Roman"/>
        </w:rPr>
        <w:br/>
        <w:t>1. Набор для настольного тенниса – 4 шт.</w:t>
      </w:r>
      <w:r w:rsidRPr="00750CA9">
        <w:rPr>
          <w:rFonts w:ascii="Times New Roman" w:hAnsi="Times New Roman"/>
        </w:rPr>
        <w:br/>
      </w:r>
      <w:r w:rsidRPr="00750CA9">
        <w:rPr>
          <w:rFonts w:ascii="Times New Roman" w:hAnsi="Times New Roman"/>
        </w:rPr>
        <w:br/>
        <w:t>2. Стол для настольного тенниса – 2 шт.</w:t>
      </w:r>
      <w:r w:rsidRPr="00750CA9">
        <w:rPr>
          <w:rFonts w:ascii="Times New Roman" w:hAnsi="Times New Roman"/>
        </w:rPr>
        <w:br/>
      </w:r>
      <w:r w:rsidRPr="00750CA9">
        <w:rPr>
          <w:rFonts w:ascii="Times New Roman" w:hAnsi="Times New Roman"/>
        </w:rPr>
        <w:br/>
        <w:t>3. Гимнастические скамейки – 8 шт.</w:t>
      </w:r>
    </w:p>
    <w:p w:rsidR="005B5EF5" w:rsidRPr="00750CA9" w:rsidRDefault="005B5EF5" w:rsidP="005B5EF5">
      <w:pPr>
        <w:spacing w:after="240"/>
        <w:rPr>
          <w:rFonts w:ascii="Times New Roman" w:hAnsi="Times New Roman"/>
        </w:rPr>
      </w:pPr>
      <w:r w:rsidRPr="00750CA9">
        <w:rPr>
          <w:rFonts w:ascii="Times New Roman" w:hAnsi="Times New Roman"/>
        </w:rPr>
        <w:t>4. Табло – 1шт.</w:t>
      </w:r>
    </w:p>
    <w:p w:rsidR="005B5EF5" w:rsidRPr="00750CA9" w:rsidRDefault="005B5EF5" w:rsidP="005B5EF5">
      <w:pPr>
        <w:spacing w:after="240"/>
        <w:rPr>
          <w:rFonts w:ascii="Times New Roman" w:hAnsi="Times New Roman"/>
        </w:rPr>
      </w:pPr>
      <w:r w:rsidRPr="00750CA9">
        <w:rPr>
          <w:rFonts w:ascii="Times New Roman" w:hAnsi="Times New Roman"/>
        </w:rPr>
        <w:t>5</w:t>
      </w:r>
      <w:r>
        <w:rPr>
          <w:rFonts w:ascii="Times New Roman" w:hAnsi="Times New Roman"/>
        </w:rPr>
        <w:t>. Медицинская аптечка – 1 шт.</w:t>
      </w:r>
      <w:r>
        <w:rPr>
          <w:rFonts w:ascii="Times New Roman" w:hAnsi="Times New Roman"/>
        </w:rPr>
        <w:br/>
      </w:r>
    </w:p>
    <w:p w:rsidR="005B5EF5" w:rsidRPr="00750CA9" w:rsidRDefault="005B5EF5" w:rsidP="005B5EF5">
      <w:pPr>
        <w:spacing w:after="0"/>
        <w:rPr>
          <w:rFonts w:ascii="Times New Roman" w:hAnsi="Times New Roman"/>
        </w:rPr>
      </w:pPr>
      <w:r w:rsidRPr="00750CA9">
        <w:rPr>
          <w:rFonts w:ascii="Times New Roman" w:hAnsi="Times New Roman"/>
        </w:rPr>
        <w:br/>
      </w:r>
      <w:r w:rsidRPr="00750CA9">
        <w:rPr>
          <w:rStyle w:val="submenu-table"/>
          <w:rFonts w:ascii="Times New Roman" w:hAnsi="Times New Roman"/>
        </w:rPr>
        <w:t>ТЕХНИЧЕСКАЯ ПОДГОТОВКА</w:t>
      </w:r>
      <w:r w:rsidRPr="00750CA9">
        <w:rPr>
          <w:rFonts w:ascii="Times New Roman" w:hAnsi="Times New Roman"/>
        </w:rPr>
        <w:br/>
      </w:r>
      <w:r w:rsidRPr="00750CA9">
        <w:rPr>
          <w:rFonts w:ascii="Times New Roman" w:hAnsi="Times New Roman"/>
        </w:rPr>
        <w:br/>
      </w:r>
      <w:r w:rsidRPr="00750CA9">
        <w:rPr>
          <w:rFonts w:ascii="Times New Roman" w:hAnsi="Times New Roman"/>
          <w:i/>
          <w:iCs/>
          <w:u w:val="single"/>
        </w:rPr>
        <w:t>Овладение техникой передвижений и стоек:</w:t>
      </w:r>
    </w:p>
    <w:p w:rsidR="005B5EF5" w:rsidRPr="00750CA9" w:rsidRDefault="005B5EF5" w:rsidP="005B5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 xml:space="preserve">Стойка игрока. </w:t>
      </w:r>
    </w:p>
    <w:p w:rsidR="005B5EF5" w:rsidRPr="00750CA9" w:rsidRDefault="005B5EF5" w:rsidP="005B5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Передвижение шагами, выпадами, прыжками.</w:t>
      </w:r>
    </w:p>
    <w:p w:rsidR="005B5EF5" w:rsidRPr="00750CA9" w:rsidRDefault="005B5EF5" w:rsidP="005B5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Исходная стойка при подаче  теннисиста, основные положения при подготовке и выполнении основных приемов игры.</w:t>
      </w:r>
    </w:p>
    <w:p w:rsidR="005B5EF5" w:rsidRPr="00750CA9" w:rsidRDefault="005B5EF5" w:rsidP="005B5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Техника перемещений близко у стола и в средней зоне.</w:t>
      </w:r>
    </w:p>
    <w:p w:rsidR="005B5EF5" w:rsidRPr="001264EA" w:rsidRDefault="005B5EF5" w:rsidP="005B5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Перемещения игрока при сочетании ударов справа и слева.</w:t>
      </w:r>
      <w:r w:rsidRPr="001264EA">
        <w:rPr>
          <w:rFonts w:ascii="Times New Roman" w:hAnsi="Times New Roman"/>
        </w:rPr>
        <w:br/>
      </w:r>
      <w:r w:rsidRPr="001264EA">
        <w:rPr>
          <w:rFonts w:ascii="Times New Roman" w:hAnsi="Times New Roman"/>
          <w:i/>
          <w:iCs/>
          <w:u w:val="single"/>
        </w:rPr>
        <w:t>Овладение техникой держания ракетки:</w:t>
      </w:r>
    </w:p>
    <w:p w:rsidR="005B5EF5" w:rsidRPr="00750CA9" w:rsidRDefault="005B5EF5" w:rsidP="005B5E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Способы держания ракетки.</w:t>
      </w:r>
    </w:p>
    <w:p w:rsidR="005B5EF5" w:rsidRPr="00750CA9" w:rsidRDefault="005B5EF5" w:rsidP="005B5E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Правильная хватка ракетки и способы игры.</w:t>
      </w:r>
    </w:p>
    <w:p w:rsidR="005B5EF5" w:rsidRPr="00750CA9" w:rsidRDefault="005B5EF5" w:rsidP="005B5EF5">
      <w:pPr>
        <w:spacing w:after="0"/>
        <w:rPr>
          <w:rFonts w:ascii="Times New Roman" w:hAnsi="Times New Roman"/>
        </w:rPr>
      </w:pPr>
      <w:r w:rsidRPr="00750CA9">
        <w:rPr>
          <w:rFonts w:ascii="Times New Roman" w:hAnsi="Times New Roman"/>
        </w:rPr>
        <w:br/>
      </w:r>
      <w:r w:rsidRPr="00750CA9">
        <w:rPr>
          <w:rFonts w:ascii="Times New Roman" w:hAnsi="Times New Roman"/>
          <w:i/>
          <w:iCs/>
          <w:u w:val="single"/>
        </w:rPr>
        <w:t>Овладение техникой ударов и подач:</w:t>
      </w:r>
    </w:p>
    <w:p w:rsidR="005B5EF5" w:rsidRPr="00750CA9" w:rsidRDefault="005B5EF5" w:rsidP="005B5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Удары по мячу.</w:t>
      </w:r>
    </w:p>
    <w:p w:rsidR="005B5EF5" w:rsidRPr="00750CA9" w:rsidRDefault="005B5EF5" w:rsidP="005B5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Подачи мяча.</w:t>
      </w:r>
    </w:p>
    <w:p w:rsidR="005B5EF5" w:rsidRPr="00750CA9" w:rsidRDefault="005B5EF5" w:rsidP="005B5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Удар без вращения мяча (толчок) справа, слева.</w:t>
      </w:r>
    </w:p>
    <w:p w:rsidR="005B5EF5" w:rsidRPr="00750CA9" w:rsidRDefault="005B5EF5" w:rsidP="005B5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Тренировка упражнений с мячом и ракеткой на количество повторений в одной серии.</w:t>
      </w:r>
    </w:p>
    <w:p w:rsidR="005B5EF5" w:rsidRPr="00750CA9" w:rsidRDefault="005B5EF5" w:rsidP="005B5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Тренировка ударов у тренировочной стенки.</w:t>
      </w:r>
    </w:p>
    <w:p w:rsidR="005B5EF5" w:rsidRPr="00750CA9" w:rsidRDefault="005B5EF5" w:rsidP="005B5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Изучение подач мяча.</w:t>
      </w:r>
    </w:p>
    <w:p w:rsidR="005B5EF5" w:rsidRPr="00750CA9" w:rsidRDefault="005B5EF5" w:rsidP="005B5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Тренировка ударов « накат» справа и слева на столе.</w:t>
      </w:r>
    </w:p>
    <w:p w:rsidR="005B5EF5" w:rsidRPr="00750CA9" w:rsidRDefault="005B5EF5" w:rsidP="005B5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Сочетание ударов.</w:t>
      </w:r>
    </w:p>
    <w:p w:rsidR="005B5EF5" w:rsidRPr="00750CA9" w:rsidRDefault="005B5EF5" w:rsidP="005B5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Имитация перемещений с выполнением ударов.</w:t>
      </w:r>
    </w:p>
    <w:p w:rsidR="005B5EF5" w:rsidRPr="00750CA9" w:rsidRDefault="005B5EF5" w:rsidP="005B5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Тренировка ударов сложных подач, занятия с отягощениями на руку, тренировка сочетаний ударов, применение имитации в тренировке.</w:t>
      </w:r>
    </w:p>
    <w:p w:rsidR="005B5EF5" w:rsidRPr="00750CA9" w:rsidRDefault="005B5EF5" w:rsidP="005B5EF5">
      <w:pPr>
        <w:spacing w:after="0"/>
        <w:rPr>
          <w:rFonts w:ascii="Times New Roman" w:hAnsi="Times New Roman"/>
        </w:rPr>
      </w:pPr>
      <w:r w:rsidRPr="00750CA9">
        <w:rPr>
          <w:rFonts w:ascii="Times New Roman" w:hAnsi="Times New Roman"/>
        </w:rPr>
        <w:lastRenderedPageBreak/>
        <w:br/>
      </w:r>
      <w:r w:rsidRPr="00750CA9">
        <w:rPr>
          <w:rStyle w:val="submenu-table"/>
          <w:rFonts w:ascii="Times New Roman" w:hAnsi="Times New Roman"/>
        </w:rPr>
        <w:t>ТАКТИЧЕСКАЯ ПОДГОТОВКА</w:t>
      </w:r>
    </w:p>
    <w:p w:rsidR="005B5EF5" w:rsidRPr="00750CA9" w:rsidRDefault="005B5EF5" w:rsidP="005B5E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Выбор позиции.</w:t>
      </w:r>
    </w:p>
    <w:p w:rsidR="005B5EF5" w:rsidRPr="00750CA9" w:rsidRDefault="005B5EF5" w:rsidP="005B5E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Игра в «</w:t>
      </w:r>
      <w:proofErr w:type="spellStart"/>
      <w:r w:rsidRPr="00750CA9">
        <w:rPr>
          <w:rFonts w:ascii="Times New Roman" w:hAnsi="Times New Roman"/>
        </w:rPr>
        <w:t>крутиловку</w:t>
      </w:r>
      <w:proofErr w:type="spellEnd"/>
      <w:r w:rsidRPr="00750CA9">
        <w:rPr>
          <w:rFonts w:ascii="Times New Roman" w:hAnsi="Times New Roman"/>
        </w:rPr>
        <w:t>» вправо и влево.</w:t>
      </w:r>
    </w:p>
    <w:p w:rsidR="005B5EF5" w:rsidRPr="00750CA9" w:rsidRDefault="005B5EF5" w:rsidP="005B5E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Свободная игра на столе.</w:t>
      </w:r>
    </w:p>
    <w:p w:rsidR="005B5EF5" w:rsidRPr="00750CA9" w:rsidRDefault="005B5EF5" w:rsidP="005B5E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Игра на счет из одной, трех партий.</w:t>
      </w:r>
    </w:p>
    <w:p w:rsidR="005B5EF5" w:rsidRPr="00750CA9" w:rsidRDefault="005B5EF5" w:rsidP="005B5E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 xml:space="preserve">Тактика игры с разными противниками. </w:t>
      </w:r>
    </w:p>
    <w:p w:rsidR="005B5EF5" w:rsidRPr="00750CA9" w:rsidRDefault="005B5EF5" w:rsidP="005B5E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Основные тактические варианты игры.</w:t>
      </w:r>
    </w:p>
    <w:p w:rsidR="005B5EF5" w:rsidRPr="00624A92" w:rsidRDefault="005B5EF5" w:rsidP="00624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>Участие в соревнованиях по выполнению наибольшего количества ударов в серии.</w:t>
      </w:r>
      <w:r w:rsidRPr="00624A92">
        <w:rPr>
          <w:rFonts w:ascii="Times New Roman" w:hAnsi="Times New Roman"/>
        </w:rPr>
        <w:br/>
      </w:r>
      <w:r w:rsidRPr="00624A92">
        <w:rPr>
          <w:rStyle w:val="submenu-table"/>
          <w:rFonts w:ascii="Times New Roman" w:hAnsi="Times New Roman"/>
          <w:i/>
          <w:iCs/>
        </w:rPr>
        <w:t>ОБЩАЯ ФИЗИЧЕСКАЯ ПОДГОТОВКА</w:t>
      </w:r>
      <w:r w:rsidRPr="00624A92">
        <w:rPr>
          <w:rFonts w:ascii="Times New Roman" w:hAnsi="Times New Roman"/>
        </w:rPr>
        <w:br/>
      </w:r>
      <w:r w:rsidRPr="00624A92">
        <w:rPr>
          <w:rFonts w:ascii="Times New Roman" w:hAnsi="Times New Roman"/>
        </w:rPr>
        <w:br/>
      </w:r>
      <w:r w:rsidRPr="00624A92">
        <w:rPr>
          <w:rFonts w:ascii="Times New Roman" w:hAnsi="Times New Roman"/>
          <w:i/>
          <w:iCs/>
          <w:u w:val="single"/>
        </w:rPr>
        <w:t>Упражнения для развития физических способностей:</w:t>
      </w:r>
      <w:r w:rsidRPr="00624A92">
        <w:rPr>
          <w:rFonts w:ascii="Times New Roman" w:hAnsi="Times New Roman"/>
        </w:rPr>
        <w:br/>
      </w:r>
      <w:r w:rsidRPr="00624A92">
        <w:rPr>
          <w:rFonts w:ascii="Times New Roman" w:hAnsi="Times New Roman"/>
        </w:rPr>
        <w:br/>
        <w:t>скоростных, силовых, выносливости, координационных, скоростно – силовых.</w:t>
      </w:r>
      <w:r w:rsidRPr="00624A92">
        <w:rPr>
          <w:rFonts w:ascii="Times New Roman" w:hAnsi="Times New Roman"/>
        </w:rPr>
        <w:br/>
      </w:r>
      <w:r w:rsidRPr="00624A92">
        <w:rPr>
          <w:rFonts w:ascii="Times New Roman" w:hAnsi="Times New Roman"/>
        </w:rPr>
        <w:br/>
      </w:r>
      <w:r w:rsidRPr="00624A92">
        <w:rPr>
          <w:rFonts w:ascii="Times New Roman" w:hAnsi="Times New Roman"/>
          <w:i/>
          <w:iCs/>
          <w:u w:val="single"/>
        </w:rPr>
        <w:t>Гимнастические упражнения.</w:t>
      </w:r>
      <w:r w:rsidRPr="00624A92">
        <w:rPr>
          <w:rFonts w:ascii="Times New Roman" w:hAnsi="Times New Roman"/>
        </w:rPr>
        <w:br/>
      </w:r>
      <w:r w:rsidRPr="00624A92">
        <w:rPr>
          <w:rFonts w:ascii="Times New Roman" w:hAnsi="Times New Roman"/>
        </w:rPr>
        <w:br/>
        <w:t xml:space="preserve">Упражнения без предметов: для мышц рук и плечевого пояса. Для мышц ног, брюшного пресса, тазобедренного сустава, туловища и шеи. Упражнения с предметами – со скакалками, резиновыми мячами, набивными мячами </w:t>
      </w:r>
      <w:proofErr w:type="gramStart"/>
      <w:r w:rsidRPr="00624A92">
        <w:rPr>
          <w:rFonts w:ascii="Times New Roman" w:hAnsi="Times New Roman"/>
        </w:rPr>
        <w:t xml:space="preserve">( </w:t>
      </w:r>
      <w:proofErr w:type="gramEnd"/>
      <w:r w:rsidRPr="00624A92">
        <w:rPr>
          <w:rFonts w:ascii="Times New Roman" w:hAnsi="Times New Roman"/>
        </w:rPr>
        <w:t>1 – 2 кг ). Из различных исходных положений. Чередование упражнений руками, ногами - различные броски, выпрыгивание вверх с мячом, зажатым голеностопными суставами; в положении сидя, лежа – поднимание ног с мячом.</w:t>
      </w:r>
      <w:r w:rsidRPr="00624A92">
        <w:rPr>
          <w:rFonts w:ascii="Times New Roman" w:hAnsi="Times New Roman"/>
        </w:rPr>
        <w:br/>
        <w:t>Легкоатлетические упражнения. Бег с ускорением до 30 м. Прыжки: с места в длину, вверх. Прыжки с разбега в длину и высоту. Метание теннисного мяча в цель, на дальность.</w:t>
      </w:r>
      <w:r w:rsidRPr="00624A92">
        <w:rPr>
          <w:rFonts w:ascii="Times New Roman" w:hAnsi="Times New Roman"/>
        </w:rPr>
        <w:br/>
        <w:t>Подвижные игры: « День и ночь», « Салки без мяча», «Караси и щука», «Волк во рву», « Третий лишний», « Удочка», « Круговая эстаф</w:t>
      </w:r>
      <w:r w:rsidR="00624A92" w:rsidRPr="00624A92">
        <w:rPr>
          <w:rFonts w:ascii="Times New Roman" w:hAnsi="Times New Roman"/>
        </w:rPr>
        <w:t>ета», комбинированные эстафеты.</w:t>
      </w:r>
      <w:r w:rsidRPr="00624A92">
        <w:rPr>
          <w:rFonts w:ascii="Times New Roman" w:hAnsi="Times New Roman"/>
        </w:rPr>
        <w:br/>
      </w:r>
      <w:r w:rsidRPr="00624A92">
        <w:rPr>
          <w:rStyle w:val="submenu-table"/>
          <w:rFonts w:ascii="Times New Roman" w:hAnsi="Times New Roman"/>
          <w:i/>
          <w:iCs/>
        </w:rPr>
        <w:t>СПЕЦИАЛЬНАЯ ФИЗИЧЕСКАЯ ПОДГОТОВКА</w:t>
      </w:r>
      <w:r w:rsidRPr="00624A92">
        <w:rPr>
          <w:rFonts w:ascii="Times New Roman" w:hAnsi="Times New Roman"/>
        </w:rPr>
        <w:br/>
        <w:t>Роль имитации в тренировке мышц рук, корпуса и ног теннисиста. Имитация ударов в продолжение 12 минут. Имитация перемещений с ударами - 3 и 5 минут. Игра на столе с утяжеленн</w:t>
      </w:r>
      <w:r w:rsidR="00624A92" w:rsidRPr="00624A92">
        <w:rPr>
          <w:rFonts w:ascii="Times New Roman" w:hAnsi="Times New Roman"/>
        </w:rPr>
        <w:t>ыми повязками на руке и поясом.</w:t>
      </w:r>
      <w:r w:rsidRPr="00624A92">
        <w:rPr>
          <w:rFonts w:ascii="Times New Roman" w:hAnsi="Times New Roman"/>
        </w:rPr>
        <w:br/>
        <w:t xml:space="preserve">СОРЕВНОВАНИЯ. </w:t>
      </w:r>
    </w:p>
    <w:p w:rsidR="005B5EF5" w:rsidRDefault="005B5EF5" w:rsidP="005B5EF5">
      <w:pPr>
        <w:spacing w:after="0"/>
        <w:rPr>
          <w:rFonts w:ascii="Times New Roman" w:hAnsi="Times New Roman"/>
        </w:rPr>
      </w:pPr>
      <w:r w:rsidRPr="00624A92">
        <w:rPr>
          <w:rFonts w:ascii="Times New Roman" w:hAnsi="Times New Roman"/>
        </w:rPr>
        <w:t>Принять участие в Районных соревнованиях по настольному теннису. Провести контрольные игры и соревнования по теннису на первенство школы. Организовать и провести соревнования. Разобрать, указать теннисистам ошибки проведенных игр и устранить ошибки.</w:t>
      </w:r>
      <w:r w:rsidRPr="00624A92">
        <w:rPr>
          <w:rFonts w:ascii="Times New Roman" w:hAnsi="Times New Roman"/>
        </w:rPr>
        <w:br/>
      </w:r>
      <w:r w:rsidRPr="00624A92">
        <w:rPr>
          <w:rFonts w:ascii="Times New Roman" w:hAnsi="Times New Roman"/>
          <w:iCs/>
        </w:rPr>
        <w:t>В конце изучения программы учащиеся получат необходимый минимум знаний для физического самосовершенствования, знание правил игры, навыки простейшего судейства. Научатся играть в настольный теннис. Будут сформированы коммуникативные способности, то есть умение играть в команде.</w:t>
      </w:r>
    </w:p>
    <w:p w:rsidR="005B5EF5" w:rsidRPr="00750CA9" w:rsidRDefault="005B5EF5" w:rsidP="005B5EF5">
      <w:pPr>
        <w:spacing w:after="0"/>
        <w:rPr>
          <w:rFonts w:ascii="Times New Roman" w:hAnsi="Times New Roman"/>
        </w:rPr>
      </w:pPr>
      <w:r w:rsidRPr="00750CA9">
        <w:rPr>
          <w:rFonts w:ascii="Times New Roman" w:hAnsi="Times New Roman"/>
        </w:rPr>
        <w:t>Литература:</w:t>
      </w:r>
    </w:p>
    <w:p w:rsidR="005B5EF5" w:rsidRPr="00750CA9" w:rsidRDefault="005B5EF5" w:rsidP="005B5E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 xml:space="preserve">Г.В. </w:t>
      </w:r>
      <w:proofErr w:type="spellStart"/>
      <w:r w:rsidRPr="00750CA9">
        <w:rPr>
          <w:rFonts w:ascii="Times New Roman" w:hAnsi="Times New Roman"/>
        </w:rPr>
        <w:t>Барчукова</w:t>
      </w:r>
      <w:proofErr w:type="spellEnd"/>
      <w:r w:rsidRPr="00750CA9">
        <w:rPr>
          <w:rFonts w:ascii="Times New Roman" w:hAnsi="Times New Roman"/>
        </w:rPr>
        <w:t>, В.А. Воробьев. Настольный теннис: Примерная программа спортивной подготовки для детско-юношеских спортивных школ. М.: Советский спорт, 2004</w:t>
      </w:r>
    </w:p>
    <w:p w:rsidR="005B5EF5" w:rsidRPr="00750CA9" w:rsidRDefault="005B5EF5" w:rsidP="005B5E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 xml:space="preserve">А.Н. </w:t>
      </w:r>
      <w:proofErr w:type="spellStart"/>
      <w:r w:rsidRPr="00750CA9">
        <w:rPr>
          <w:rFonts w:ascii="Times New Roman" w:hAnsi="Times New Roman"/>
        </w:rPr>
        <w:t>Амелин</w:t>
      </w:r>
      <w:proofErr w:type="spellEnd"/>
      <w:r w:rsidRPr="00750CA9">
        <w:rPr>
          <w:rFonts w:ascii="Times New Roman" w:hAnsi="Times New Roman"/>
        </w:rPr>
        <w:t xml:space="preserve">. Современный настольный теннис. М.: </w:t>
      </w:r>
      <w:proofErr w:type="spellStart"/>
      <w:r w:rsidRPr="00750CA9">
        <w:rPr>
          <w:rFonts w:ascii="Times New Roman" w:hAnsi="Times New Roman"/>
        </w:rPr>
        <w:t>ФиС</w:t>
      </w:r>
      <w:proofErr w:type="spellEnd"/>
      <w:r w:rsidRPr="00750CA9">
        <w:rPr>
          <w:rFonts w:ascii="Times New Roman" w:hAnsi="Times New Roman"/>
        </w:rPr>
        <w:t>, 1982</w:t>
      </w:r>
    </w:p>
    <w:p w:rsidR="005B5EF5" w:rsidRPr="00750CA9" w:rsidRDefault="005B5EF5" w:rsidP="005B5E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 xml:space="preserve">Ю.П. </w:t>
      </w:r>
      <w:proofErr w:type="spellStart"/>
      <w:r w:rsidRPr="00750CA9">
        <w:rPr>
          <w:rFonts w:ascii="Times New Roman" w:hAnsi="Times New Roman"/>
        </w:rPr>
        <w:t>Байгулов</w:t>
      </w:r>
      <w:proofErr w:type="spellEnd"/>
      <w:r w:rsidRPr="00750CA9">
        <w:rPr>
          <w:rFonts w:ascii="Times New Roman" w:hAnsi="Times New Roman"/>
        </w:rPr>
        <w:t xml:space="preserve">. Основы настольного тенниса. М.:М.: </w:t>
      </w:r>
      <w:proofErr w:type="spellStart"/>
      <w:r w:rsidRPr="00750CA9">
        <w:rPr>
          <w:rFonts w:ascii="Times New Roman" w:hAnsi="Times New Roman"/>
        </w:rPr>
        <w:t>ФиС</w:t>
      </w:r>
      <w:proofErr w:type="spellEnd"/>
      <w:r w:rsidRPr="00750CA9">
        <w:rPr>
          <w:rFonts w:ascii="Times New Roman" w:hAnsi="Times New Roman"/>
        </w:rPr>
        <w:t>, 1979</w:t>
      </w:r>
    </w:p>
    <w:p w:rsidR="005B5EF5" w:rsidRPr="00750CA9" w:rsidRDefault="005B5EF5" w:rsidP="005B5E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 xml:space="preserve">Г.С. Захаров. Настольный теннис: Теоретические основы. Ярославль, </w:t>
      </w:r>
      <w:proofErr w:type="gramStart"/>
      <w:r w:rsidRPr="00750CA9">
        <w:rPr>
          <w:rFonts w:ascii="Times New Roman" w:hAnsi="Times New Roman"/>
        </w:rPr>
        <w:t>Верхнее-Волжское</w:t>
      </w:r>
      <w:proofErr w:type="gramEnd"/>
      <w:r w:rsidRPr="00750CA9">
        <w:rPr>
          <w:rFonts w:ascii="Times New Roman" w:hAnsi="Times New Roman"/>
        </w:rPr>
        <w:t xml:space="preserve"> книжное издательство, 1990</w:t>
      </w:r>
    </w:p>
    <w:p w:rsidR="005B5EF5" w:rsidRDefault="005B5EF5" w:rsidP="005B5E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0CA9">
        <w:rPr>
          <w:rFonts w:ascii="Times New Roman" w:hAnsi="Times New Roman"/>
        </w:rPr>
        <w:t xml:space="preserve">О.Н. </w:t>
      </w:r>
      <w:proofErr w:type="spellStart"/>
      <w:r w:rsidRPr="00750CA9">
        <w:rPr>
          <w:rFonts w:ascii="Times New Roman" w:hAnsi="Times New Roman"/>
        </w:rPr>
        <w:t>Шестеренкин</w:t>
      </w:r>
      <w:proofErr w:type="spellEnd"/>
      <w:r w:rsidRPr="00750CA9">
        <w:rPr>
          <w:rFonts w:ascii="Times New Roman" w:hAnsi="Times New Roman"/>
        </w:rPr>
        <w:t>. Методика технической подготовки игроков в настольный теннис. Диссертация, РГАФК, М.:160с., 2000</w:t>
      </w:r>
      <w:r w:rsidR="00624A92">
        <w:rPr>
          <w:rFonts w:ascii="Times New Roman" w:hAnsi="Times New Roman"/>
        </w:rPr>
        <w:t>.</w:t>
      </w:r>
    </w:p>
    <w:p w:rsidR="00624A92" w:rsidRPr="00750CA9" w:rsidRDefault="00624A92" w:rsidP="00624A92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Составитель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Учитель физической культуры </w:t>
      </w:r>
      <w:proofErr w:type="spellStart"/>
      <w:r>
        <w:rPr>
          <w:rFonts w:ascii="Times New Roman" w:hAnsi="Times New Roman"/>
        </w:rPr>
        <w:t>Бударин</w:t>
      </w:r>
      <w:proofErr w:type="spellEnd"/>
      <w:r>
        <w:rPr>
          <w:rFonts w:ascii="Times New Roman" w:hAnsi="Times New Roman"/>
        </w:rPr>
        <w:t xml:space="preserve"> Сергей Александрович.</w:t>
      </w:r>
    </w:p>
    <w:p w:rsidR="005B5EF5" w:rsidRPr="00750CA9" w:rsidRDefault="005B5EF5" w:rsidP="005B5EF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515151"/>
        </w:rPr>
      </w:pPr>
    </w:p>
    <w:p w:rsidR="005B5EF5" w:rsidRDefault="005B5EF5" w:rsidP="005B5EF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515151"/>
        </w:rPr>
      </w:pPr>
    </w:p>
    <w:p w:rsidR="005B5EF5" w:rsidRDefault="005B5EF5" w:rsidP="005B5EF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515151"/>
        </w:rPr>
      </w:pPr>
    </w:p>
    <w:p w:rsidR="005B5EF5" w:rsidRDefault="005B5EF5" w:rsidP="005B5EF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515151"/>
        </w:rPr>
      </w:pPr>
    </w:p>
    <w:p w:rsidR="00F946E7" w:rsidRDefault="00F946E7"/>
    <w:sectPr w:rsidR="00F9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53C"/>
    <w:multiLevelType w:val="multilevel"/>
    <w:tmpl w:val="8BD0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D1CBF"/>
    <w:multiLevelType w:val="multilevel"/>
    <w:tmpl w:val="EF34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55612"/>
    <w:multiLevelType w:val="multilevel"/>
    <w:tmpl w:val="860C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41664"/>
    <w:multiLevelType w:val="multilevel"/>
    <w:tmpl w:val="57B4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63619"/>
    <w:multiLevelType w:val="multilevel"/>
    <w:tmpl w:val="4248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336AD"/>
    <w:multiLevelType w:val="multilevel"/>
    <w:tmpl w:val="8214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7C"/>
    <w:rsid w:val="005B5EF5"/>
    <w:rsid w:val="00624A92"/>
    <w:rsid w:val="00F92F7C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5B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5B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944</Words>
  <Characters>5381</Characters>
  <Application>Microsoft Office Word</Application>
  <DocSecurity>0</DocSecurity>
  <Lines>44</Lines>
  <Paragraphs>12</Paragraphs>
  <ScaleCrop>false</ScaleCrop>
  <Company>Home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2019-10-17T17:44:00Z</dcterms:created>
  <dcterms:modified xsi:type="dcterms:W3CDTF">2019-10-17T17:51:00Z</dcterms:modified>
</cp:coreProperties>
</file>